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8EAAE" w14:textId="64C6A3F6" w:rsidR="00354957" w:rsidRDefault="00354957" w:rsidP="00354957">
      <w:pPr>
        <w:jc w:val="center"/>
        <w:rPr>
          <w:b/>
          <w:bCs/>
          <w:sz w:val="32"/>
          <w:szCs w:val="32"/>
        </w:rPr>
      </w:pPr>
      <w:r>
        <w:rPr>
          <w:b/>
          <w:bCs/>
          <w:sz w:val="32"/>
          <w:szCs w:val="32"/>
        </w:rPr>
        <w:t>COOP MONTH 2024 COLORING CONTEST</w:t>
      </w:r>
    </w:p>
    <w:p w14:paraId="4394F6A8" w14:textId="77777777" w:rsidR="00354957" w:rsidRDefault="00354957" w:rsidP="00354957">
      <w:pPr>
        <w:jc w:val="center"/>
        <w:rPr>
          <w:b/>
          <w:bCs/>
          <w:sz w:val="32"/>
          <w:szCs w:val="32"/>
        </w:rPr>
      </w:pPr>
    </w:p>
    <w:p w14:paraId="791907D5" w14:textId="4B639932" w:rsidR="00354957" w:rsidRPr="00354957" w:rsidRDefault="00354957">
      <w:pPr>
        <w:rPr>
          <w:b/>
          <w:bCs/>
          <w:sz w:val="32"/>
          <w:szCs w:val="32"/>
        </w:rPr>
      </w:pPr>
      <w:r w:rsidRPr="00354957">
        <w:rPr>
          <w:b/>
          <w:bCs/>
          <w:sz w:val="32"/>
          <w:szCs w:val="32"/>
        </w:rPr>
        <w:t>CONTEST OVERVIEW</w:t>
      </w:r>
    </w:p>
    <w:p w14:paraId="09063B7C" w14:textId="0CF919E8" w:rsidR="00354957" w:rsidRPr="00354957" w:rsidRDefault="00354957">
      <w:pPr>
        <w:rPr>
          <w:sz w:val="32"/>
          <w:szCs w:val="32"/>
        </w:rPr>
      </w:pPr>
      <w:r w:rsidRPr="00354957">
        <w:rPr>
          <w:sz w:val="32"/>
          <w:szCs w:val="32"/>
        </w:rPr>
        <w:t xml:space="preserve">In celebration of coop month, SCEC wants to get children involved. Contestants will be divided into two groups: Kindergarten through 2nd grade &amp; 3rd grade through 5th grade. The first-place winner in each group will receive a $25 gift card to </w:t>
      </w:r>
      <w:proofErr w:type="spellStart"/>
      <w:r w:rsidRPr="00354957">
        <w:rPr>
          <w:sz w:val="32"/>
          <w:szCs w:val="32"/>
        </w:rPr>
        <w:t>Bee</w:t>
      </w:r>
      <w:proofErr w:type="spellEnd"/>
      <w:r w:rsidRPr="00354957">
        <w:rPr>
          <w:sz w:val="32"/>
          <w:szCs w:val="32"/>
        </w:rPr>
        <w:t xml:space="preserve"> Creative Toys and the </w:t>
      </w:r>
      <w:proofErr w:type="gramStart"/>
      <w:r w:rsidRPr="00354957">
        <w:rPr>
          <w:sz w:val="32"/>
          <w:szCs w:val="32"/>
        </w:rPr>
        <w:t>second place</w:t>
      </w:r>
      <w:proofErr w:type="gramEnd"/>
      <w:r w:rsidRPr="00354957">
        <w:rPr>
          <w:sz w:val="32"/>
          <w:szCs w:val="32"/>
        </w:rPr>
        <w:t xml:space="preserve"> winner will receive a $20 gift card to Muffin Top Bakery. The winners will have their artwork featured on the SCEC Facebook page and in an upcoming issue of Kansas Country Living magazine.</w:t>
      </w:r>
    </w:p>
    <w:p w14:paraId="0E475610" w14:textId="44A427F3" w:rsidR="00354957" w:rsidRPr="00354957" w:rsidRDefault="00354957">
      <w:pPr>
        <w:rPr>
          <w:sz w:val="32"/>
          <w:szCs w:val="32"/>
        </w:rPr>
      </w:pPr>
      <w:r w:rsidRPr="00354957">
        <w:rPr>
          <w:sz w:val="32"/>
          <w:szCs w:val="32"/>
        </w:rPr>
        <w:t xml:space="preserve">Applications and artwork will not be considered unless all required information is furnished. Artwork can be submitted by mail (PO Box 220, Wellington, KS 67152), in person at our headquarters or email at </w:t>
      </w:r>
      <w:hyperlink r:id="rId4" w:history="1">
        <w:r w:rsidRPr="00354957">
          <w:rPr>
            <w:rStyle w:val="Hyperlink"/>
            <w:sz w:val="32"/>
            <w:szCs w:val="32"/>
          </w:rPr>
          <w:t>cashas@sucocoop.com</w:t>
        </w:r>
      </w:hyperlink>
      <w:r w:rsidRPr="00354957">
        <w:rPr>
          <w:sz w:val="32"/>
          <w:szCs w:val="32"/>
        </w:rPr>
        <w:t xml:space="preserve">.  </w:t>
      </w:r>
    </w:p>
    <w:p w14:paraId="79E22D65" w14:textId="6F9AF044" w:rsidR="00354957" w:rsidRPr="00354957" w:rsidRDefault="00354957">
      <w:pPr>
        <w:rPr>
          <w:sz w:val="32"/>
          <w:szCs w:val="32"/>
        </w:rPr>
      </w:pPr>
      <w:r w:rsidRPr="00354957">
        <w:rPr>
          <w:sz w:val="32"/>
          <w:szCs w:val="32"/>
        </w:rPr>
        <w:t xml:space="preserve">All drawings must be submitted no later than TUESDAY, OCTOBER </w:t>
      </w:r>
      <w:proofErr w:type="gramStart"/>
      <w:r w:rsidRPr="00354957">
        <w:rPr>
          <w:sz w:val="32"/>
          <w:szCs w:val="32"/>
        </w:rPr>
        <w:t>22 ,</w:t>
      </w:r>
      <w:proofErr w:type="gramEnd"/>
      <w:r w:rsidRPr="00354957">
        <w:rPr>
          <w:sz w:val="32"/>
          <w:szCs w:val="32"/>
        </w:rPr>
        <w:t xml:space="preserve"> 2024.</w:t>
      </w:r>
    </w:p>
    <w:p w14:paraId="7450DB88" w14:textId="72C92E64" w:rsidR="00354957" w:rsidRPr="00354957" w:rsidRDefault="00354957">
      <w:pPr>
        <w:rPr>
          <w:sz w:val="32"/>
          <w:szCs w:val="32"/>
        </w:rPr>
      </w:pPr>
      <w:r w:rsidRPr="00354957">
        <w:rPr>
          <w:sz w:val="32"/>
          <w:szCs w:val="32"/>
        </w:rPr>
        <w:t>No late drawings will be considered.</w:t>
      </w:r>
    </w:p>
    <w:p w14:paraId="12883536" w14:textId="05B25C84" w:rsidR="00354957" w:rsidRPr="00354957" w:rsidRDefault="00354957">
      <w:pPr>
        <w:rPr>
          <w:sz w:val="32"/>
          <w:szCs w:val="32"/>
        </w:rPr>
      </w:pPr>
      <w:r w:rsidRPr="00354957">
        <w:rPr>
          <w:sz w:val="32"/>
          <w:szCs w:val="32"/>
        </w:rPr>
        <w:t xml:space="preserve">The winners will be announced on </w:t>
      </w:r>
    </w:p>
    <w:p w14:paraId="146FA9A2" w14:textId="6681F829" w:rsidR="00354957" w:rsidRPr="00354957" w:rsidRDefault="00354957">
      <w:pPr>
        <w:rPr>
          <w:sz w:val="32"/>
          <w:szCs w:val="32"/>
        </w:rPr>
      </w:pPr>
      <w:r w:rsidRPr="00354957">
        <w:rPr>
          <w:sz w:val="32"/>
          <w:szCs w:val="32"/>
        </w:rPr>
        <w:t>ELIGIBILITY REQUIREMENTS</w:t>
      </w:r>
    </w:p>
    <w:p w14:paraId="3DC6DADD" w14:textId="59297B18" w:rsidR="00354957" w:rsidRPr="00354957" w:rsidRDefault="00354957">
      <w:pPr>
        <w:rPr>
          <w:sz w:val="32"/>
          <w:szCs w:val="32"/>
        </w:rPr>
      </w:pPr>
      <w:r w:rsidRPr="00354957">
        <w:rPr>
          <w:sz w:val="32"/>
          <w:szCs w:val="32"/>
        </w:rPr>
        <w:t xml:space="preserve">Each contestant must be a student who resides in SCEC’s service </w:t>
      </w:r>
      <w:proofErr w:type="gramStart"/>
      <w:r w:rsidRPr="00354957">
        <w:rPr>
          <w:sz w:val="32"/>
          <w:szCs w:val="32"/>
        </w:rPr>
        <w:t>area, and</w:t>
      </w:r>
      <w:proofErr w:type="gramEnd"/>
      <w:r w:rsidRPr="00354957">
        <w:rPr>
          <w:sz w:val="32"/>
          <w:szCs w:val="32"/>
        </w:rPr>
        <w:t xml:space="preserve"> must be the child of a SCEC member.</w:t>
      </w:r>
    </w:p>
    <w:p w14:paraId="477C5BB7" w14:textId="546F9744" w:rsidR="00354957" w:rsidRPr="00354957" w:rsidRDefault="00354957">
      <w:pPr>
        <w:rPr>
          <w:sz w:val="32"/>
          <w:szCs w:val="32"/>
        </w:rPr>
      </w:pPr>
      <w:r w:rsidRPr="00354957">
        <w:rPr>
          <w:sz w:val="32"/>
          <w:szCs w:val="32"/>
        </w:rPr>
        <w:t>Winners will be selected by SCEC employees.</w:t>
      </w:r>
    </w:p>
    <w:p w14:paraId="41A334FC" w14:textId="5F67A8F7" w:rsidR="00354957" w:rsidRPr="00354957" w:rsidRDefault="00354957">
      <w:pPr>
        <w:rPr>
          <w:sz w:val="32"/>
          <w:szCs w:val="32"/>
        </w:rPr>
      </w:pPr>
    </w:p>
    <w:sectPr w:rsidR="00354957" w:rsidRPr="003549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957"/>
    <w:rsid w:val="00354957"/>
    <w:rsid w:val="00DE3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58B13"/>
  <w15:chartTrackingRefBased/>
  <w15:docId w15:val="{5F6CEF6D-A92A-4458-A686-9362058E1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49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49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49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49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49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49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49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49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49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9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49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49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49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49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49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49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49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4957"/>
    <w:rPr>
      <w:rFonts w:eastAsiaTheme="majorEastAsia" w:cstheme="majorBidi"/>
      <w:color w:val="272727" w:themeColor="text1" w:themeTint="D8"/>
    </w:rPr>
  </w:style>
  <w:style w:type="paragraph" w:styleId="Title">
    <w:name w:val="Title"/>
    <w:basedOn w:val="Normal"/>
    <w:next w:val="Normal"/>
    <w:link w:val="TitleChar"/>
    <w:uiPriority w:val="10"/>
    <w:qFormat/>
    <w:rsid w:val="003549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49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49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49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4957"/>
    <w:pPr>
      <w:spacing w:before="160"/>
      <w:jc w:val="center"/>
    </w:pPr>
    <w:rPr>
      <w:i/>
      <w:iCs/>
      <w:color w:val="404040" w:themeColor="text1" w:themeTint="BF"/>
    </w:rPr>
  </w:style>
  <w:style w:type="character" w:customStyle="1" w:styleId="QuoteChar">
    <w:name w:val="Quote Char"/>
    <w:basedOn w:val="DefaultParagraphFont"/>
    <w:link w:val="Quote"/>
    <w:uiPriority w:val="29"/>
    <w:rsid w:val="00354957"/>
    <w:rPr>
      <w:i/>
      <w:iCs/>
      <w:color w:val="404040" w:themeColor="text1" w:themeTint="BF"/>
    </w:rPr>
  </w:style>
  <w:style w:type="paragraph" w:styleId="ListParagraph">
    <w:name w:val="List Paragraph"/>
    <w:basedOn w:val="Normal"/>
    <w:uiPriority w:val="34"/>
    <w:qFormat/>
    <w:rsid w:val="00354957"/>
    <w:pPr>
      <w:ind w:left="720"/>
      <w:contextualSpacing/>
    </w:pPr>
  </w:style>
  <w:style w:type="character" w:styleId="IntenseEmphasis">
    <w:name w:val="Intense Emphasis"/>
    <w:basedOn w:val="DefaultParagraphFont"/>
    <w:uiPriority w:val="21"/>
    <w:qFormat/>
    <w:rsid w:val="00354957"/>
    <w:rPr>
      <w:i/>
      <w:iCs/>
      <w:color w:val="0F4761" w:themeColor="accent1" w:themeShade="BF"/>
    </w:rPr>
  </w:style>
  <w:style w:type="paragraph" w:styleId="IntenseQuote">
    <w:name w:val="Intense Quote"/>
    <w:basedOn w:val="Normal"/>
    <w:next w:val="Normal"/>
    <w:link w:val="IntenseQuoteChar"/>
    <w:uiPriority w:val="30"/>
    <w:qFormat/>
    <w:rsid w:val="003549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4957"/>
    <w:rPr>
      <w:i/>
      <w:iCs/>
      <w:color w:val="0F4761" w:themeColor="accent1" w:themeShade="BF"/>
    </w:rPr>
  </w:style>
  <w:style w:type="character" w:styleId="IntenseReference">
    <w:name w:val="Intense Reference"/>
    <w:basedOn w:val="DefaultParagraphFont"/>
    <w:uiPriority w:val="32"/>
    <w:qFormat/>
    <w:rsid w:val="00354957"/>
    <w:rPr>
      <w:b/>
      <w:bCs/>
      <w:smallCaps/>
      <w:color w:val="0F4761" w:themeColor="accent1" w:themeShade="BF"/>
      <w:spacing w:val="5"/>
    </w:rPr>
  </w:style>
  <w:style w:type="character" w:styleId="Hyperlink">
    <w:name w:val="Hyperlink"/>
    <w:basedOn w:val="DefaultParagraphFont"/>
    <w:uiPriority w:val="99"/>
    <w:unhideWhenUsed/>
    <w:rsid w:val="00354957"/>
    <w:rPr>
      <w:color w:val="467886" w:themeColor="hyperlink"/>
      <w:u w:val="single"/>
    </w:rPr>
  </w:style>
  <w:style w:type="character" w:styleId="UnresolvedMention">
    <w:name w:val="Unresolved Mention"/>
    <w:basedOn w:val="DefaultParagraphFont"/>
    <w:uiPriority w:val="99"/>
    <w:semiHidden/>
    <w:unhideWhenUsed/>
    <w:rsid w:val="003549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shas@sucocoo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Casha Short</dc:creator>
  <cp:keywords/>
  <dc:description/>
  <cp:lastModifiedBy>Casha Short</cp:lastModifiedBy>
  <cp:revision>1</cp:revision>
  <dcterms:created xsi:type="dcterms:W3CDTF">2024-10-01T22:10:00Z</dcterms:created>
  <dcterms:modified xsi:type="dcterms:W3CDTF">2024-10-01T22:16:00Z</dcterms:modified>
</cp:coreProperties>
</file>